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31" w:rsidRDefault="00A16C31" w:rsidP="007340A7">
      <w:pPr>
        <w:widowControl w:val="0"/>
        <w:rPr>
          <w:rFonts w:ascii="Helvetica" w:hAnsi="Helvetica"/>
        </w:rPr>
      </w:pPr>
    </w:p>
    <w:p w:rsidR="007340A7" w:rsidRDefault="007340A7" w:rsidP="007340A7">
      <w:pPr>
        <w:rPr>
          <w:b/>
          <w:u w:val="single"/>
        </w:rPr>
      </w:pPr>
    </w:p>
    <w:p w:rsidR="007340A7" w:rsidRDefault="007340A7" w:rsidP="007340A7">
      <w:pPr>
        <w:jc w:val="center"/>
        <w:rPr>
          <w:b/>
          <w:u w:val="single"/>
        </w:rPr>
      </w:pPr>
    </w:p>
    <w:p w:rsidR="00A16C31" w:rsidRDefault="00A16C31" w:rsidP="00A16C31">
      <w:pPr>
        <w:rPr>
          <w:b/>
          <w:u w:val="single"/>
        </w:rPr>
      </w:pPr>
    </w:p>
    <w:p w:rsidR="00751BEB" w:rsidRDefault="00751BEB" w:rsidP="00A16C31">
      <w:r>
        <w:t>August 1, 2022</w:t>
      </w:r>
    </w:p>
    <w:p w:rsidR="00751BEB" w:rsidRDefault="00751BEB" w:rsidP="00A16C31"/>
    <w:p w:rsidR="00751BEB" w:rsidRDefault="00751BEB" w:rsidP="00A16C31"/>
    <w:p w:rsidR="00751BEB" w:rsidRDefault="00751BEB" w:rsidP="00A16C31">
      <w:r>
        <w:t>TO:  ALL BUILDING OCCUPANTS, TEACHERS, STUDENTS AND SUPPORT STAFF OF USD #508</w:t>
      </w:r>
    </w:p>
    <w:p w:rsidR="00751BEB" w:rsidRDefault="00751BEB" w:rsidP="00A16C31"/>
    <w:p w:rsidR="00751BEB" w:rsidRDefault="00751BEB" w:rsidP="00A16C31">
      <w:r>
        <w:t>FROM:  USD #508 ADMINISTRATION</w:t>
      </w:r>
    </w:p>
    <w:p w:rsidR="00751BEB" w:rsidRDefault="00751BEB" w:rsidP="00A16C31"/>
    <w:p w:rsidR="00751BEB" w:rsidRDefault="00751BEB" w:rsidP="00A16C31">
      <w:r>
        <w:t>SUBJECT:  ASBESTOS UPDATE</w:t>
      </w:r>
    </w:p>
    <w:p w:rsidR="00751BEB" w:rsidRDefault="00751BEB" w:rsidP="00A16C31"/>
    <w:p w:rsidR="00751BEB" w:rsidRDefault="00751BEB" w:rsidP="00A16C31">
      <w:r>
        <w:t xml:space="preserve">All USD #508 buildings were re-inspected in July 2022 by an accredited inspector and are continually monitored as specified by Law.  Re-inspections occur on a three-year basis.  The original inspection reports from 1988 were used to verify types and locations of asbestos materials. </w:t>
      </w:r>
    </w:p>
    <w:p w:rsidR="00751BEB" w:rsidRDefault="00751BEB" w:rsidP="00A16C31"/>
    <w:p w:rsidR="007340A7" w:rsidRPr="00751BEB" w:rsidRDefault="00751BEB" w:rsidP="00A16C31">
      <w:r>
        <w:t>USD #508 will continue to monitor the condition of all the buildings that are in use by the public and do our best to ensure that all buildings provide a safe and friendly environment in which to learn and work. If you have any questions or concer</w:t>
      </w:r>
      <w:r w:rsidR="00146D2E">
        <w:t>ns you may contact Daymon McCorkle at 620-856-2375.</w:t>
      </w:r>
    </w:p>
    <w:p w:rsidR="007340A7" w:rsidRPr="00DE3B0C" w:rsidRDefault="007340A7" w:rsidP="007340A7"/>
    <w:sectPr w:rsidR="007340A7" w:rsidRPr="00DE3B0C" w:rsidSect="007340A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360" w:right="1080" w:bottom="36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Default="00751BEB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Default="00751BEB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Default="00751BEB">
    <w:pPr>
      <w:pStyle w:val="Footer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Default="00751BEB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Pr="006560F5" w:rsidRDefault="00751BEB" w:rsidP="007340A7">
    <w:pPr>
      <w:spacing w:before="40" w:after="80"/>
      <w:jc w:val="center"/>
      <w:rPr>
        <w:rFonts w:ascii="Big Caslon" w:hAnsi="Big Caslon"/>
        <w:b/>
        <w:smallCaps/>
        <w:sz w:val="32"/>
      </w:rPr>
    </w:pPr>
    <w:r w:rsidRPr="006560F5">
      <w:rPr>
        <w:rFonts w:ascii="Big Caslon" w:hAnsi="Big Caslon"/>
        <w:b/>
        <w:smallCaps/>
        <w:sz w:val="32"/>
      </w:rPr>
      <w:t>Baxter Springs Schools, USD 508</w:t>
    </w:r>
  </w:p>
  <w:p w:rsidR="00751BEB" w:rsidRPr="006560F5" w:rsidRDefault="00146D2E" w:rsidP="007340A7">
    <w:pPr>
      <w:jc w:val="center"/>
      <w:rPr>
        <w:rFonts w:ascii="Arial" w:hAnsi="Arial"/>
        <w:sz w:val="18"/>
      </w:rPr>
    </w:pPr>
    <w:r>
      <w:rPr>
        <w:noProof/>
        <w:sz w:val="18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2794635</wp:posOffset>
          </wp:positionH>
          <wp:positionV relativeFrom="paragraph">
            <wp:posOffset>130175</wp:posOffset>
          </wp:positionV>
          <wp:extent cx="800100" cy="772795"/>
          <wp:effectExtent l="25400" t="0" r="0" b="0"/>
          <wp:wrapNone/>
          <wp:docPr id="1" name="Picture 1" descr="Baxter L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xter L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2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1BEB">
      <w:rPr>
        <w:rFonts w:ascii="Arial" w:hAnsi="Arial"/>
        <w:sz w:val="18"/>
      </w:rPr>
      <w:t>1108 Military</w:t>
    </w:r>
    <w:r w:rsidR="00751BEB" w:rsidRPr="006560F5">
      <w:rPr>
        <w:rFonts w:ascii="Arial" w:hAnsi="Arial"/>
        <w:sz w:val="18"/>
      </w:rPr>
      <w:t xml:space="preserve"> </w:t>
    </w:r>
    <w:r w:rsidR="00751BEB" w:rsidRPr="006560F5">
      <w:rPr>
        <w:rFonts w:ascii="Arial" w:hAnsi="Arial"/>
        <w:sz w:val="18"/>
      </w:rPr>
      <w:sym w:font="Wingdings" w:char="F074"/>
    </w:r>
    <w:r w:rsidR="00751BEB" w:rsidRPr="006560F5">
      <w:rPr>
        <w:rFonts w:ascii="Arial" w:hAnsi="Arial"/>
        <w:sz w:val="18"/>
      </w:rPr>
      <w:t xml:space="preserve"> Baxter Springs, KS 66713 </w:t>
    </w:r>
    <w:r w:rsidR="00751BEB" w:rsidRPr="006560F5">
      <w:rPr>
        <w:rFonts w:ascii="Arial" w:hAnsi="Arial"/>
        <w:sz w:val="18"/>
      </w:rPr>
      <w:sym w:font="Wingdings" w:char="F074"/>
    </w:r>
    <w:r w:rsidR="00751BEB" w:rsidRPr="006560F5">
      <w:rPr>
        <w:rFonts w:ascii="Arial" w:hAnsi="Arial"/>
        <w:sz w:val="18"/>
      </w:rPr>
      <w:t xml:space="preserve"> 620-856-2375 </w:t>
    </w:r>
    <w:r w:rsidR="00751BEB" w:rsidRPr="006560F5">
      <w:rPr>
        <w:rFonts w:ascii="Arial" w:hAnsi="Arial"/>
        <w:sz w:val="18"/>
      </w:rPr>
      <w:sym w:font="Wingdings" w:char="F074"/>
    </w:r>
    <w:r w:rsidR="00751BEB" w:rsidRPr="006560F5">
      <w:rPr>
        <w:rFonts w:ascii="Arial" w:hAnsi="Arial"/>
        <w:sz w:val="18"/>
      </w:rPr>
      <w:t xml:space="preserve"> Fax: 620-856-3943</w:t>
    </w:r>
  </w:p>
  <w:p w:rsidR="00751BEB" w:rsidRPr="006560F5" w:rsidRDefault="00751BEB" w:rsidP="007340A7">
    <w:pPr>
      <w:jc w:val="center"/>
      <w:rPr>
        <w:rFonts w:ascii="Arial" w:hAnsi="Arial"/>
        <w:sz w:val="10"/>
      </w:rPr>
    </w:pPr>
  </w:p>
  <w:p w:rsidR="00751BEB" w:rsidRDefault="00751BEB" w:rsidP="007340A7">
    <w:pPr>
      <w:tabs>
        <w:tab w:val="right" w:pos="9990"/>
      </w:tabs>
      <w:rPr>
        <w:rFonts w:ascii="Arial" w:hAnsi="Arial"/>
        <w:sz w:val="16"/>
      </w:rPr>
    </w:pPr>
  </w:p>
  <w:p w:rsidR="00751BEB" w:rsidRPr="00A17CA0" w:rsidRDefault="00751BEB" w:rsidP="007340A7">
    <w:pPr>
      <w:tabs>
        <w:tab w:val="right" w:pos="9990"/>
      </w:tabs>
      <w:rPr>
        <w:rFonts w:ascii="Arial" w:hAnsi="Arial"/>
        <w:sz w:val="16"/>
      </w:rPr>
    </w:pPr>
    <w:r>
      <w:rPr>
        <w:rFonts w:ascii="Arial" w:hAnsi="Arial"/>
        <w:sz w:val="16"/>
      </w:rPr>
      <w:t>David Pendergraft</w:t>
    </w:r>
    <w:r w:rsidRPr="00A17CA0">
      <w:rPr>
        <w:rFonts w:ascii="Arial" w:hAnsi="Arial"/>
        <w:sz w:val="16"/>
      </w:rPr>
      <w:t xml:space="preserve">, </w:t>
    </w:r>
    <w:r w:rsidRPr="00A17CA0">
      <w:rPr>
        <w:rFonts w:ascii="Arial" w:hAnsi="Arial"/>
        <w:i/>
        <w:sz w:val="16"/>
      </w:rPr>
      <w:t>Superintendent</w:t>
    </w:r>
    <w:r w:rsidRPr="00A17CA0">
      <w:rPr>
        <w:rFonts w:ascii="Arial" w:hAnsi="Arial"/>
        <w:sz w:val="16"/>
      </w:rPr>
      <w:tab/>
    </w:r>
    <w:r>
      <w:rPr>
        <w:rFonts w:ascii="Arial" w:hAnsi="Arial"/>
        <w:sz w:val="16"/>
      </w:rPr>
      <w:t>Carrie Oakes</w:t>
    </w:r>
    <w:r w:rsidRPr="00A17CA0">
      <w:rPr>
        <w:rFonts w:ascii="Arial" w:hAnsi="Arial"/>
        <w:sz w:val="16"/>
      </w:rPr>
      <w:t xml:space="preserve">, </w:t>
    </w:r>
    <w:r>
      <w:rPr>
        <w:rFonts w:ascii="Arial" w:hAnsi="Arial"/>
        <w:i/>
        <w:sz w:val="16"/>
      </w:rPr>
      <w:t>Board Clerk</w:t>
    </w:r>
  </w:p>
  <w:p w:rsidR="00751BEB" w:rsidRPr="00A17CA0" w:rsidRDefault="00751BEB" w:rsidP="007340A7">
    <w:pPr>
      <w:tabs>
        <w:tab w:val="right" w:pos="9990"/>
      </w:tabs>
      <w:rPr>
        <w:rFonts w:ascii="Arial" w:hAnsi="Arial"/>
        <w:sz w:val="16"/>
      </w:rPr>
    </w:pPr>
    <w:r w:rsidRPr="00A17CA0">
      <w:rPr>
        <w:rFonts w:ascii="Arial" w:hAnsi="Arial"/>
        <w:sz w:val="16"/>
      </w:rPr>
      <w:tab/>
    </w:r>
    <w:r>
      <w:rPr>
        <w:rFonts w:ascii="Arial" w:hAnsi="Arial"/>
        <w:sz w:val="16"/>
      </w:rPr>
      <w:t>Misha Himes</w:t>
    </w:r>
    <w:r w:rsidRPr="00A17CA0">
      <w:rPr>
        <w:rFonts w:ascii="Arial" w:hAnsi="Arial"/>
        <w:sz w:val="16"/>
      </w:rPr>
      <w:t xml:space="preserve">, </w:t>
    </w:r>
    <w:r>
      <w:rPr>
        <w:rFonts w:ascii="Arial" w:hAnsi="Arial"/>
        <w:i/>
        <w:sz w:val="16"/>
      </w:rPr>
      <w:t>Board Secretary</w:t>
    </w:r>
  </w:p>
  <w:p w:rsidR="00751BEB" w:rsidRPr="006560F5" w:rsidRDefault="00751BEB" w:rsidP="007340A7">
    <w:pPr>
      <w:tabs>
        <w:tab w:val="center" w:pos="1440"/>
        <w:tab w:val="center" w:pos="3780"/>
        <w:tab w:val="center" w:pos="6300"/>
        <w:tab w:val="center" w:pos="8640"/>
      </w:tabs>
      <w:rPr>
        <w:rFonts w:ascii="Arial" w:hAnsi="Arial"/>
        <w:sz w:val="8"/>
      </w:rPr>
    </w:pPr>
  </w:p>
  <w:p w:rsidR="00751BEB" w:rsidRDefault="00751BEB" w:rsidP="007340A7">
    <w:pPr>
      <w:pStyle w:val="Header"/>
      <w:pBdr>
        <w:top w:val="single" w:sz="8" w:space="1" w:color="FF0000"/>
      </w:pBdr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BEB" w:rsidRDefault="00751BE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3074"/>
  </w:hdrShapeDefaults>
  <w:compat/>
  <w:rsids>
    <w:rsidRoot w:val="006560F5"/>
    <w:rsid w:val="00146D2E"/>
    <w:rsid w:val="007340A7"/>
    <w:rsid w:val="00751BEB"/>
    <w:rsid w:val="00A16C3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0F5"/>
    <w:rPr>
      <w:sz w:val="24"/>
      <w:szCs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6560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560F5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USD 508</Company>
  <LinksUpToDate>false</LinksUpToDate>
  <CharactersWithSpaces>6</CharactersWithSpaces>
  <SharedDoc>false</SharedDoc>
  <HLinks>
    <vt:vector size="6" baseType="variant">
      <vt:variant>
        <vt:i4>6553688</vt:i4>
      </vt:variant>
      <vt:variant>
        <vt:i4>-1</vt:i4>
      </vt:variant>
      <vt:variant>
        <vt:i4>2049</vt:i4>
      </vt:variant>
      <vt:variant>
        <vt:i4>1</vt:i4>
      </vt:variant>
      <vt:variant>
        <vt:lpwstr>Baxter Lion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Ross Davis</dc:creator>
  <cp:keywords/>
  <cp:lastModifiedBy>School Student</cp:lastModifiedBy>
  <cp:revision>2</cp:revision>
  <cp:lastPrinted>2019-07-29T20:15:00Z</cp:lastPrinted>
  <dcterms:created xsi:type="dcterms:W3CDTF">2023-01-31T17:48:00Z</dcterms:created>
  <dcterms:modified xsi:type="dcterms:W3CDTF">2023-01-31T17:48:00Z</dcterms:modified>
</cp:coreProperties>
</file>